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3"/>
        <w:spacing w:before="120" w:after="0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základního</w:t>
      </w:r>
      <w:r>
        <w:rPr>
          <w:rFonts w:eastAsia="Calibri" w:cs="Calibri"/>
          <w:bCs/>
          <w:sz w:val="24"/>
        </w:rPr>
        <w:t xml:space="preserve"> </w:t>
      </w:r>
      <w:r>
        <w:rPr>
          <w:rFonts w:eastAsia="Calibri"/>
          <w:sz w:val="30"/>
          <w:szCs w:val="30"/>
        </w:rPr>
        <w:t xml:space="preserve">vzdělávání ve školním roce 2023/2024 podle § 2 zákona č. 67/2022 Sb. (Lex Ukrajina školství) </w:t>
      </w:r>
    </w:p>
    <w:p>
      <w:pPr>
        <w:pStyle w:val="Nadpis3"/>
        <w:spacing w:before="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ve znění novely č. 20/2023 Sb.</w:t>
      </w:r>
    </w:p>
    <w:p>
      <w:pPr>
        <w:pStyle w:val="Normal"/>
        <w:spacing w:lineRule="auto" w:line="240" w:before="120" w:after="0"/>
        <w:jc w:val="center"/>
        <w:rPr>
          <w:rFonts w:ascii="Calibri" w:hAnsi="Calibri"/>
          <w:b/>
          <w:b/>
          <w:bCs/>
          <w:color w:val="0070C0"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початкової школи на навчальний рік 202</w:t>
      </w:r>
      <w:r>
        <w:rPr>
          <w:b/>
          <w:bCs/>
          <w:color w:val="0070C0"/>
          <w:sz w:val="30"/>
          <w:szCs w:val="30"/>
        </w:rPr>
        <w:t>3</w:t>
      </w:r>
      <w:r>
        <w:rPr>
          <w:b/>
          <w:bCs/>
          <w:color w:val="0070C0"/>
          <w:sz w:val="30"/>
          <w:szCs w:val="30"/>
          <w:lang w:val="uk-UA"/>
        </w:rPr>
        <w:t>/202</w:t>
      </w:r>
      <w:r>
        <w:rPr>
          <w:b/>
          <w:bCs/>
          <w:color w:val="0070C0"/>
          <w:sz w:val="30"/>
          <w:szCs w:val="30"/>
        </w:rPr>
        <w:t>4</w:t>
      </w:r>
      <w:r>
        <w:rPr>
          <w:b/>
          <w:bCs/>
          <w:color w:val="0070C0"/>
          <w:sz w:val="30"/>
          <w:szCs w:val="30"/>
          <w:lang w:val="uk-UA"/>
        </w:rPr>
        <w:t xml:space="preserve">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  <w:lang w:val="uk-UA"/>
        </w:rPr>
        <w:t>(«лекс Україна» - освіта)</w:t>
      </w:r>
      <w:r>
        <w:rPr>
          <w:b/>
          <w:bCs/>
          <w:color w:val="0070C0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30"/>
          <w:szCs w:val="30"/>
        </w:rPr>
      </w:pPr>
      <w:r>
        <w:rPr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>
      <w:pPr>
        <w:pStyle w:val="Normal"/>
        <w:spacing w:lineRule="auto" w:line="240" w:before="12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120" w:after="0"/>
        <w:jc w:val="left"/>
        <w:rPr>
          <w:rFonts w:eastAsia="Times New Roman" w:cs="Times New Roman"/>
        </w:rPr>
      </w:pPr>
      <w:r>
        <w:rPr>
          <w:rFonts w:eastAsia="Calibri" w:cs="Calibri"/>
        </w:rPr>
        <w:t xml:space="preserve">Ředitel základní školy </w:t>
      </w:r>
      <w:r>
        <w:rPr>
          <w:rFonts w:eastAsia="Calibri" w:cs="Calibri"/>
          <w:color w:val="0070C0"/>
          <w:lang w:val="uk-UA"/>
        </w:rPr>
        <w:t>/ Директор початкової школи</w:t>
      </w:r>
      <w:r>
        <w:rPr>
          <w:rFonts w:eastAsia="Calibri" w:cs="Calibri"/>
          <w:color w:val="000000" w:themeColor="text1"/>
          <w:lang w:val="cs-CZ"/>
        </w:rPr>
        <w:t xml:space="preserve"> </w:t>
      </w:r>
      <w:r>
        <w:rPr>
          <w:rFonts w:eastAsia="Calibri" w:cs="Calibri"/>
          <w:color w:val="000000" w:themeColor="text1"/>
          <w:lang w:val="cs-CZ"/>
        </w:rPr>
        <w:t>Nepomuk, okres Plzeň-jih</w:t>
      </w:r>
      <w:r>
        <w:rPr>
          <w:rFonts w:eastAsia="Calibri" w:cs="Calibri"/>
          <w:color w:val="000000" w:themeColor="text1"/>
          <w:lang w:val="cs-CZ"/>
        </w:rPr>
        <w:t xml:space="preserve">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základního vzdělávání pro školní rok 2023/24: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</w:t>
      </w:r>
      <w:r>
        <w:rPr>
          <w:rFonts w:eastAsia="Calibri" w:cs="Calibri"/>
          <w:color w:val="0070C0"/>
        </w:rPr>
        <w:t>3</w:t>
      </w:r>
      <w:r>
        <w:rPr>
          <w:rFonts w:eastAsia="Calibri" w:cs="Calibri"/>
          <w:color w:val="0070C0"/>
          <w:lang w:val="uk-UA"/>
        </w:rPr>
        <w:t>/202</w:t>
      </w:r>
      <w:r>
        <w:rPr>
          <w:rFonts w:eastAsia="Calibri" w:cs="Calibri"/>
          <w:color w:val="0070C0"/>
        </w:rPr>
        <w:t>4</w:t>
      </w:r>
      <w:r>
        <w:rPr>
          <w:rFonts w:eastAsia="Calibri" w:cs="Calibri"/>
          <w:color w:val="0070C0"/>
          <w:lang w:val="uk-UA"/>
        </w:rPr>
        <w:t>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/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 w:val="false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contextualSpacing w:val="false"/>
        <w:rPr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 w:val="false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contextualSpacing w:val="false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ListParagraph"/>
        <w:spacing w:lineRule="auto" w:line="240" w:before="120" w:after="0"/>
        <w:contextualSpacing w:val="false"/>
        <w:rPr/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>5. dubna 2023, 13-17 hodin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Základní škola Nepomuk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lang w:val="cs-CZ"/>
        </w:rPr>
        <w:t>dle zájmu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283"/>
        <w:rPr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2. </w:t>
        <w:tab/>
        <w:t xml:space="preserve">Zákonný zástupce je povinen do prvního ročníku základního vzdělávání ve školním roce 2023/24 přihlásit dítě, které pobývá déle než 3 měsíce na území ČR a které </w:t>
      </w:r>
      <w:r>
        <w:rPr>
          <w:rFonts w:eastAsia="Calibri" w:cs="Calibri"/>
          <w:bCs/>
        </w:rPr>
        <w:t>dovršilo k 31. 8. 2023 věku 6 let</w:t>
      </w:r>
      <w:r>
        <w:rPr>
          <w:rFonts w:eastAsia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  <w:lang w:val="uk-UA"/>
        </w:rPr>
      </w:pPr>
      <w:r>
        <w:rPr>
          <w:rFonts w:eastAsia="Calibri" w:cs="Calibri"/>
          <w:color w:val="0070C0"/>
        </w:rPr>
        <w:tab/>
      </w:r>
      <w:r>
        <w:rPr>
          <w:rFonts w:eastAsia="Calibri" w:cs="Calibri"/>
          <w:color w:val="0070C0"/>
          <w:lang w:val="uk-UA"/>
        </w:rPr>
        <w:t>У</w:t>
      </w:r>
      <w:r>
        <w:rPr>
          <w:rFonts w:eastAsia="Calibri" w:cs="Calibri"/>
          <w:bCs/>
          <w:color w:val="0070C0"/>
          <w:lang w:val="uk-UA"/>
        </w:rPr>
        <w:t xml:space="preserve"> 202</w:t>
      </w:r>
      <w:r>
        <w:rPr>
          <w:rFonts w:eastAsia="Calibri" w:cs="Calibri"/>
          <w:bCs/>
          <w:color w:val="0070C0"/>
        </w:rPr>
        <w:t>3</w:t>
      </w:r>
      <w:r>
        <w:rPr>
          <w:rFonts w:eastAsia="Calibri" w:cs="Calibri"/>
          <w:bCs/>
          <w:color w:val="0070C0"/>
          <w:lang w:val="uk-UA"/>
        </w:rPr>
        <w:t>/2</w:t>
      </w:r>
      <w:r>
        <w:rPr>
          <w:rFonts w:eastAsia="Calibri" w:cs="Calibri"/>
          <w:bCs/>
          <w:color w:val="0070C0"/>
        </w:rPr>
        <w:t>4</w:t>
      </w:r>
      <w:r>
        <w:rPr>
          <w:rFonts w:eastAsia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>
        <w:rPr>
          <w:rFonts w:eastAsia="Calibri" w:cs="Calibri"/>
          <w:bCs/>
          <w:color w:val="0070C0"/>
        </w:rPr>
        <w:t>3</w:t>
      </w:r>
      <w:r>
        <w:rPr>
          <w:rFonts w:eastAsia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eastAsia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3. </w:t>
        <w:tab/>
        <w:t>Zákonní zástupci jsou povinni předložit tyto dokumenty:</w:t>
      </w:r>
    </w:p>
    <w:p>
      <w:pPr>
        <w:pStyle w:val="Normal"/>
        <w:spacing w:lineRule="auto" w:line="240" w:before="120" w:after="0"/>
        <w:ind w:left="284" w:hanging="0"/>
        <w:rPr>
          <w:rFonts w:eastAsia="Times New Roman" w:cs="Times New Roman"/>
        </w:rPr>
      </w:pP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</w:t>
        <w:tab/>
        <w:t xml:space="preserve">žádost o přijetí k základnímu vzdělávání </w:t>
      </w:r>
      <w:r>
        <w:rPr>
          <w:rFonts w:eastAsia="Calibri" w:cs="Calibri"/>
        </w:rPr>
        <w:t xml:space="preserve">(vzor je dostupný v česko-ukrajinské verzi </w:t>
      </w:r>
      <w:r>
        <w:fldChar w:fldCharType="begin"/>
      </w:r>
      <w:r>
        <w:rPr>
          <w:rStyle w:val="Internetovodkaz"/>
        </w:rPr>
        <w:instrText xml:space="preserve"> HYPERLINK "https://www.edu.cz/dvojjazycne-vzory-pri-prijimani-do-ms-a-zs/" \l ":~:text=přijetí do MŠ,nepřijetí do MŠ"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ZDE</w:t>
      </w:r>
      <w:r>
        <w:rPr>
          <w:rStyle w:val="Internetovodkaz"/>
        </w:rPr>
        <w:fldChar w:fldCharType="end"/>
      </w:r>
      <w:r>
        <w:rPr>
          <w:rStyle w:val="Internetovodkaz"/>
        </w:rPr>
        <w:t>*</w:t>
      </w:r>
      <w:r>
        <w:rPr>
          <w:rFonts w:eastAsia="Calibri" w:cs="Calibri"/>
        </w:rPr>
        <w:t>, nebo lze vyzvednout osobně ve spádové základní škole);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>
        <w:fldChar w:fldCharType="begin"/>
      </w:r>
      <w:r>
        <w:rPr>
          <w:rStyle w:val="Internetovodkaz"/>
          <w:lang w:val="uk-UA"/>
        </w:rPr>
        <w:instrText xml:space="preserve"> HYPERLINK "https://www.edu.cz/dvojjazycne-vzory-pri-prijimani-do-ms-a-zs/" \l ":~:text=přijetí do MŠ,nepřijetí do MŠ"</w:instrText>
      </w:r>
      <w:r>
        <w:rPr>
          <w:rStyle w:val="Internetovodkaz"/>
          <w:lang w:val="uk-UA"/>
        </w:rPr>
        <w:fldChar w:fldCharType="separate"/>
      </w:r>
      <w:r>
        <w:rPr>
          <w:rStyle w:val="Internetovodkaz"/>
          <w:lang w:val="uk-UA"/>
        </w:rPr>
        <w:t>ТУТ</w:t>
      </w:r>
      <w:r>
        <w:rPr>
          <w:rStyle w:val="Internetovodkaz"/>
          <w:lang w:val="uk-UA"/>
        </w:rPr>
        <w:fldChar w:fldCharType="end"/>
      </w:r>
      <w:r>
        <w:rPr>
          <w:rStyle w:val="Internetovodkaz"/>
        </w:rPr>
        <w:t>*</w:t>
      </w:r>
      <w:r>
        <w:rPr>
          <w:color w:val="0070C0"/>
          <w:lang w:val="uk-UA"/>
        </w:rPr>
        <w:t>, або можна забрати її особисто у відповідній школі)</w:t>
      </w:r>
      <w:r>
        <w:rPr>
          <w:color w:val="0070C0"/>
        </w:rPr>
        <w:t>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 xml:space="preserve">c) </w:t>
        <w:tab/>
        <w:t>doklad, ze kterého vyplývá oprávnění dítě zastupovat.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дитину.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základnímu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color w:val="000000"/>
          <w:lang w:val="cs-CZ"/>
        </w:rPr>
        <w:t>Nepomuku</w:t>
      </w:r>
      <w:r>
        <w:rPr>
          <w:rFonts w:eastAsia="Calibri" w:cs="Calibri"/>
          <w:color w:val="0070C0"/>
          <w:lang w:val="cs-CZ"/>
        </w:rPr>
        <w:t xml:space="preserve">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000000"/>
          <w:lang w:val="cs-CZ"/>
        </w:rPr>
        <w:t>3.3.2023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</w:rPr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  <w:t xml:space="preserve">            </w:t>
      </w:r>
      <w:r>
        <w:rPr>
          <w:rFonts w:eastAsia="Calibri" w:cs="Calibri"/>
          <w:i/>
        </w:rPr>
        <w:t>Mgr. Jaroslav Tolar</w:t>
      </w:r>
    </w:p>
    <w:p>
      <w:pPr>
        <w:pStyle w:val="Normal"/>
        <w:spacing w:lineRule="auto" w:line="240" w:before="120" w:after="0"/>
        <w:ind w:left="3540" w:hanging="0"/>
        <w:rPr>
          <w:rFonts w:eastAsia="Times New Roman" w:cs="Times New Roman"/>
        </w:rPr>
      </w:pPr>
      <w:r>
        <w:rPr>
          <w:rFonts w:eastAsia="Calibri" w:cs="Calibri"/>
          <w:i/>
        </w:rPr>
        <w:t>Ředitel základní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початкової школи</w:t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rPr>
          <w:i/>
          <w:i/>
        </w:rPr>
      </w:pPr>
      <w:r>
        <w:rPr>
          <w:rFonts w:eastAsia="Calibri" w:cs="Calibri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027e"/>
    <w:pPr>
      <w:widowControl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59027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59027e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uiPriority w:val="9"/>
    <w:qFormat/>
    <w:rsid w:val="0059027e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Hyperlink"/>
    <w:basedOn w:val="DefaultParagraphFont"/>
    <w:uiPriority w:val="99"/>
    <w:unhideWhenUsed/>
    <w:rsid w:val="0059027e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rsid w:val="0059027e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uiPriority w:val="9"/>
    <w:semiHidden/>
    <w:qFormat/>
    <w:rsid w:val="0059027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7e7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c37e7d"/>
    <w:rPr>
      <w:rFonts w:eastAsia="" w:eastAsiaTheme="minorEastAsia"/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c37e7d"/>
    <w:rPr>
      <w:rFonts w:eastAsia="" w:eastAsiaTheme="minorEastAsia"/>
      <w:b/>
      <w:bCs/>
      <w:sz w:val="20"/>
      <w:szCs w:val="20"/>
    </w:rPr>
  </w:style>
  <w:style w:type="character" w:styleId="Navtveninternetovodkaz">
    <w:name w:val="FollowedHyperlink"/>
    <w:basedOn w:val="DefaultParagraphFont"/>
    <w:uiPriority w:val="99"/>
    <w:semiHidden/>
    <w:unhideWhenUsed/>
    <w:rsid w:val="006e5601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OdstavecseseznamemChar"/>
    <w:uiPriority w:val="34"/>
    <w:qFormat/>
    <w:rsid w:val="0059027e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00a8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c37e7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37e7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 LibreOffice_project/f85e47c08ddd19c015c0114a68350214f7066f5a</Application>
  <AppVersion>15.0000</AppVersion>
  <Pages>2</Pages>
  <Words>587</Words>
  <Characters>3463</Characters>
  <CharactersWithSpaces>4045</CharactersWithSpaces>
  <Paragraphs>38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2022-05-05T07:43:00Z</dcterms:created>
  <dc:creator>Jůnová Olga</dc:creator>
  <dc:description/>
  <dc:language>cs-CZ</dc:language>
  <cp:lastModifiedBy>Milena Michálková</cp:lastModifiedBy>
  <dcterms:modified xsi:type="dcterms:W3CDTF">2023-03-03T10:22:20Z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